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FF" w:rsidRDefault="00CB2BFF" w:rsidP="00CB2BFF">
      <w:pPr>
        <w:rPr>
          <w:sz w:val="28"/>
          <w:szCs w:val="28"/>
        </w:rPr>
      </w:pPr>
    </w:p>
    <w:p w:rsidR="00CB2BFF" w:rsidRPr="0017145D" w:rsidRDefault="00CB2BFF" w:rsidP="00CB2BFF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 w:rsidRPr="0017145D">
        <w:rPr>
          <w:b/>
          <w:bCs/>
          <w:sz w:val="28"/>
          <w:szCs w:val="28"/>
          <w:lang w:val="ru-RU"/>
        </w:rPr>
        <w:t xml:space="preserve">            </w:t>
      </w:r>
      <w:r w:rsidRPr="0017145D">
        <w:rPr>
          <w:b/>
          <w:sz w:val="28"/>
          <w:szCs w:val="28"/>
          <w:lang w:val="ru-RU"/>
        </w:rPr>
        <w:t xml:space="preserve">         СОВЕТ                                                   </w:t>
      </w:r>
      <w:r w:rsidR="0017145D" w:rsidRPr="0017145D">
        <w:rPr>
          <w:b/>
          <w:sz w:val="28"/>
          <w:szCs w:val="28"/>
          <w:lang w:val="ru-RU"/>
        </w:rPr>
        <w:t xml:space="preserve">                          </w:t>
      </w:r>
    </w:p>
    <w:p w:rsidR="00CB2BFF" w:rsidRPr="0017145D" w:rsidRDefault="00CB2BFF" w:rsidP="00CB2BFF">
      <w:pPr>
        <w:pStyle w:val="a3"/>
        <w:tabs>
          <w:tab w:val="left" w:pos="708"/>
        </w:tabs>
        <w:rPr>
          <w:sz w:val="28"/>
          <w:szCs w:val="28"/>
          <w:lang w:val="ru-RU"/>
        </w:rPr>
      </w:pPr>
      <w:r w:rsidRPr="0017145D">
        <w:rPr>
          <w:b/>
          <w:sz w:val="28"/>
          <w:szCs w:val="28"/>
          <w:lang w:val="ru-RU"/>
        </w:rPr>
        <w:t xml:space="preserve">                  ДЕПУТАТОВ                                                                       </w:t>
      </w:r>
      <w:r w:rsidRPr="0017145D">
        <w:rPr>
          <w:b/>
          <w:sz w:val="28"/>
          <w:szCs w:val="28"/>
          <w:lang w:val="ru-RU"/>
        </w:rPr>
        <w:br/>
        <w:t xml:space="preserve">          МУНИЦИПАЛЬНОГО </w:t>
      </w:r>
      <w:r w:rsidRPr="0017145D">
        <w:rPr>
          <w:b/>
          <w:sz w:val="28"/>
          <w:szCs w:val="28"/>
          <w:lang w:val="ru-RU"/>
        </w:rPr>
        <w:br/>
        <w:t xml:space="preserve">              ОБРАЗОВАНИЯ</w:t>
      </w:r>
      <w:r w:rsidRPr="0017145D">
        <w:rPr>
          <w:b/>
          <w:sz w:val="28"/>
          <w:szCs w:val="28"/>
          <w:lang w:val="ru-RU"/>
        </w:rPr>
        <w:br/>
        <w:t xml:space="preserve">  ПРИРЕЧЕНСКИЙ СЕЛЬСОВЕТ</w:t>
      </w:r>
      <w:r w:rsidRPr="0017145D">
        <w:rPr>
          <w:b/>
          <w:sz w:val="28"/>
          <w:szCs w:val="28"/>
          <w:lang w:val="ru-RU"/>
        </w:rPr>
        <w:br/>
        <w:t xml:space="preserve">     НОВООРСКОГО РАЙОНА</w:t>
      </w:r>
      <w:r w:rsidRPr="0017145D">
        <w:rPr>
          <w:b/>
          <w:sz w:val="28"/>
          <w:szCs w:val="28"/>
          <w:lang w:val="ru-RU"/>
        </w:rPr>
        <w:br/>
        <w:t xml:space="preserve">   ОРЕНБУРГСКОЙ ОБЛАСТИ</w:t>
      </w:r>
    </w:p>
    <w:p w:rsidR="00CB2BFF" w:rsidRPr="0017145D" w:rsidRDefault="00CB2BFF" w:rsidP="00CB2BFF">
      <w:pPr>
        <w:pStyle w:val="a3"/>
        <w:tabs>
          <w:tab w:val="clear" w:pos="4677"/>
          <w:tab w:val="left" w:pos="6340"/>
        </w:tabs>
        <w:rPr>
          <w:sz w:val="28"/>
          <w:szCs w:val="28"/>
          <w:u w:val="single"/>
          <w:lang w:val="ru-RU"/>
        </w:rPr>
      </w:pPr>
      <w:r w:rsidRPr="0017145D">
        <w:rPr>
          <w:sz w:val="28"/>
          <w:szCs w:val="28"/>
          <w:lang w:val="ru-RU"/>
        </w:rPr>
        <w:t xml:space="preserve">               </w:t>
      </w:r>
      <w:r w:rsidRPr="0017145D">
        <w:rPr>
          <w:sz w:val="28"/>
          <w:szCs w:val="28"/>
          <w:u w:val="single"/>
          <w:lang w:val="ru-RU"/>
        </w:rPr>
        <w:t>Четвертого созыва</w:t>
      </w:r>
    </w:p>
    <w:p w:rsidR="00CB2BFF" w:rsidRPr="0017145D" w:rsidRDefault="00CB2BFF" w:rsidP="00CB2BFF">
      <w:pPr>
        <w:pStyle w:val="a3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 w:rsidRPr="0017145D">
        <w:rPr>
          <w:sz w:val="28"/>
          <w:szCs w:val="28"/>
          <w:lang w:val="ru-RU"/>
        </w:rPr>
        <w:t xml:space="preserve">   </w:t>
      </w:r>
      <w:r w:rsidRPr="0017145D">
        <w:rPr>
          <w:b/>
          <w:sz w:val="28"/>
          <w:szCs w:val="28"/>
          <w:lang w:val="ru-RU"/>
        </w:rPr>
        <w:t xml:space="preserve">              РЕШЕНИЕ  </w:t>
      </w:r>
    </w:p>
    <w:p w:rsidR="00CB2BFF" w:rsidRPr="0017145D" w:rsidRDefault="0017145D" w:rsidP="00CB2BFF">
      <w:pPr>
        <w:pStyle w:val="a3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17145D">
        <w:rPr>
          <w:sz w:val="28"/>
          <w:szCs w:val="28"/>
          <w:lang w:val="ru-RU"/>
        </w:rPr>
        <w:t>От  29.10.2024 года  №148</w:t>
      </w:r>
    </w:p>
    <w:p w:rsidR="00D22AFE" w:rsidRDefault="00D22AFE"/>
    <w:p w:rsidR="00CB2BFF" w:rsidRPr="00CB2BFF" w:rsidRDefault="00CB2BFF">
      <w:pPr>
        <w:rPr>
          <w:sz w:val="28"/>
          <w:szCs w:val="28"/>
        </w:rPr>
      </w:pPr>
      <w:r w:rsidRPr="00CB2BFF">
        <w:rPr>
          <w:sz w:val="28"/>
          <w:szCs w:val="28"/>
        </w:rPr>
        <w:t xml:space="preserve">О внесении изменений в решение Совета депутатов </w:t>
      </w:r>
    </w:p>
    <w:p w:rsidR="00CB2BFF" w:rsidRPr="00CB2BFF" w:rsidRDefault="00CB2BFF">
      <w:pPr>
        <w:rPr>
          <w:sz w:val="28"/>
          <w:szCs w:val="28"/>
        </w:rPr>
      </w:pPr>
      <w:r w:rsidRPr="00CB2BFF">
        <w:rPr>
          <w:sz w:val="28"/>
          <w:szCs w:val="28"/>
        </w:rPr>
        <w:t xml:space="preserve">от 20.07.2012 года № 84 «О создании муниципального </w:t>
      </w:r>
    </w:p>
    <w:p w:rsidR="00CB2BFF" w:rsidRPr="00CB2BFF" w:rsidRDefault="00CB2BFF">
      <w:pPr>
        <w:rPr>
          <w:sz w:val="28"/>
          <w:szCs w:val="28"/>
        </w:rPr>
      </w:pPr>
      <w:r w:rsidRPr="00CB2BFF">
        <w:rPr>
          <w:sz w:val="28"/>
          <w:szCs w:val="28"/>
        </w:rPr>
        <w:t xml:space="preserve">дорожного фонда муниципального образования </w:t>
      </w:r>
    </w:p>
    <w:p w:rsidR="00CB2BFF" w:rsidRPr="00CB2BFF" w:rsidRDefault="00CB2BFF">
      <w:pPr>
        <w:rPr>
          <w:sz w:val="28"/>
          <w:szCs w:val="28"/>
        </w:rPr>
      </w:pPr>
      <w:proofErr w:type="spellStart"/>
      <w:r w:rsidRPr="00CB2BFF">
        <w:rPr>
          <w:sz w:val="28"/>
          <w:szCs w:val="28"/>
        </w:rPr>
        <w:t>Приреченский</w:t>
      </w:r>
      <w:proofErr w:type="spellEnd"/>
      <w:r w:rsidRPr="00CB2BFF">
        <w:rPr>
          <w:sz w:val="28"/>
          <w:szCs w:val="28"/>
        </w:rPr>
        <w:t xml:space="preserve"> сельсовет </w:t>
      </w:r>
      <w:proofErr w:type="spellStart"/>
      <w:r w:rsidRPr="00CB2BFF">
        <w:rPr>
          <w:sz w:val="28"/>
          <w:szCs w:val="28"/>
        </w:rPr>
        <w:t>Новоорского</w:t>
      </w:r>
      <w:proofErr w:type="spellEnd"/>
      <w:r w:rsidRPr="00CB2BFF">
        <w:rPr>
          <w:sz w:val="28"/>
          <w:szCs w:val="28"/>
        </w:rPr>
        <w:t xml:space="preserve"> района </w:t>
      </w:r>
    </w:p>
    <w:p w:rsidR="00CB2BFF" w:rsidRDefault="00CB2BFF">
      <w:pPr>
        <w:rPr>
          <w:sz w:val="28"/>
          <w:szCs w:val="28"/>
        </w:rPr>
      </w:pPr>
      <w:r w:rsidRPr="00CB2BFF">
        <w:rPr>
          <w:sz w:val="28"/>
          <w:szCs w:val="28"/>
        </w:rPr>
        <w:t>Оренбургской области»</w:t>
      </w:r>
    </w:p>
    <w:p w:rsidR="00CB2BFF" w:rsidRDefault="00CB2BFF">
      <w:pPr>
        <w:rPr>
          <w:sz w:val="28"/>
          <w:szCs w:val="28"/>
        </w:rPr>
      </w:pPr>
    </w:p>
    <w:p w:rsidR="00CB2BFF" w:rsidRDefault="00CB2BFF" w:rsidP="00CB2BF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 </w:t>
      </w:r>
      <w:r>
        <w:rPr>
          <w:rStyle w:val="a6"/>
          <w:color w:val="000000"/>
          <w:sz w:val="28"/>
          <w:szCs w:val="28"/>
        </w:rPr>
        <w:t xml:space="preserve">Федеральным   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>
        <w:rPr>
          <w:sz w:val="28"/>
          <w:szCs w:val="28"/>
        </w:rPr>
        <w:t>Федеральным   законом от 06 октября 2003 года  № 131-ФЗ «Об общих принципах организации местного  самоуправления в Российской Федерации», Постановлением правительства Оренбургской области от 17.10.2011 года № 1009-п «О порядке</w:t>
      </w:r>
      <w:proofErr w:type="gramEnd"/>
      <w:r>
        <w:rPr>
          <w:sz w:val="28"/>
          <w:szCs w:val="28"/>
        </w:rPr>
        <w:t xml:space="preserve"> формирования и использования бюджетных ассигнований дорожного фонда Оренбургской области», Совет  депутатов муниципального  образования </w:t>
      </w:r>
      <w:proofErr w:type="spellStart"/>
      <w:r>
        <w:rPr>
          <w:sz w:val="28"/>
          <w:szCs w:val="28"/>
        </w:rPr>
        <w:t>Приреченский</w:t>
      </w:r>
      <w:proofErr w:type="spellEnd"/>
      <w:r>
        <w:rPr>
          <w:sz w:val="28"/>
          <w:szCs w:val="28"/>
        </w:rPr>
        <w:t xml:space="preserve">  сельсовет РЕШИЛ:</w:t>
      </w:r>
    </w:p>
    <w:p w:rsidR="00CB2BFF" w:rsidRDefault="00CB2BFF" w:rsidP="00CB2BF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изменения в подпункт е) пункта 2.3 Положения изложив его в следующей редакции:</w:t>
      </w:r>
    </w:p>
    <w:p w:rsidR="00CB2BFF" w:rsidRPr="00CB2BFF" w:rsidRDefault="00CB2BFF" w:rsidP="00CB2BF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FF">
        <w:rPr>
          <w:rFonts w:ascii="Times New Roman" w:hAnsi="Times New Roman" w:cs="Times New Roman"/>
          <w:sz w:val="28"/>
          <w:szCs w:val="28"/>
        </w:rPr>
        <w:t xml:space="preserve">     е) запланированных бюджетных назначений от поступления земельного налога с организаций, обладающих земельным участком, расположенным в границах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в размере 5</w:t>
      </w:r>
      <w:r w:rsidRPr="00CB2BFF">
        <w:rPr>
          <w:rFonts w:ascii="Times New Roman" w:hAnsi="Times New Roman" w:cs="Times New Roman"/>
          <w:sz w:val="28"/>
          <w:szCs w:val="28"/>
        </w:rPr>
        <w:t>0%;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F51AC" w:rsidRDefault="00CB2BFF" w:rsidP="000F51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0F51AC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0F51AC"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0F51AC" w:rsidRPr="003B1AF1" w:rsidRDefault="000F51AC" w:rsidP="000F51AC">
      <w:pPr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650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E20650">
        <w:rPr>
          <w:color w:val="000000"/>
          <w:sz w:val="28"/>
          <w:szCs w:val="28"/>
        </w:rPr>
        <w:t>.</w:t>
      </w:r>
      <w:r w:rsidRPr="00E20650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Направить </w:t>
      </w:r>
      <w:r w:rsidRPr="00E20650">
        <w:rPr>
          <w:color w:val="212121"/>
          <w:sz w:val="28"/>
          <w:szCs w:val="28"/>
        </w:rPr>
        <w:t xml:space="preserve"> настоящее решение</w:t>
      </w:r>
      <w:r>
        <w:rPr>
          <w:color w:val="212121"/>
          <w:sz w:val="28"/>
          <w:szCs w:val="28"/>
        </w:rPr>
        <w:t xml:space="preserve"> в регистр муниципальных правовых актов и опубликовать </w:t>
      </w:r>
      <w:r w:rsidRPr="00E20650">
        <w:rPr>
          <w:color w:val="212121"/>
          <w:sz w:val="28"/>
          <w:szCs w:val="28"/>
        </w:rPr>
        <w:t xml:space="preserve"> на официальном Интернет-сайте  и в газете «</w:t>
      </w:r>
      <w:proofErr w:type="spellStart"/>
      <w:r>
        <w:rPr>
          <w:color w:val="212121"/>
          <w:sz w:val="28"/>
          <w:szCs w:val="28"/>
        </w:rPr>
        <w:t>Приреченский</w:t>
      </w:r>
      <w:proofErr w:type="spellEnd"/>
      <w:r>
        <w:rPr>
          <w:color w:val="212121"/>
          <w:sz w:val="28"/>
          <w:szCs w:val="28"/>
        </w:rPr>
        <w:t xml:space="preserve"> Вестник</w:t>
      </w:r>
      <w:r w:rsidRPr="00E20650">
        <w:rPr>
          <w:color w:val="212121"/>
          <w:sz w:val="28"/>
          <w:szCs w:val="28"/>
        </w:rPr>
        <w:t xml:space="preserve">». </w:t>
      </w:r>
    </w:p>
    <w:p w:rsidR="000F51AC" w:rsidRDefault="000F51AC" w:rsidP="000F51AC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F5B40">
        <w:rPr>
          <w:color w:val="000000"/>
          <w:sz w:val="28"/>
          <w:szCs w:val="28"/>
        </w:rPr>
        <w:t xml:space="preserve">. </w:t>
      </w:r>
      <w:proofErr w:type="gramStart"/>
      <w:r w:rsidRPr="00AF5B40">
        <w:rPr>
          <w:color w:val="000000"/>
          <w:sz w:val="28"/>
          <w:szCs w:val="28"/>
        </w:rPr>
        <w:t>Контроль за</w:t>
      </w:r>
      <w:proofErr w:type="gramEnd"/>
      <w:r w:rsidRPr="00AF5B40">
        <w:rPr>
          <w:color w:val="000000"/>
          <w:sz w:val="28"/>
          <w:szCs w:val="28"/>
        </w:rPr>
        <w:t xml:space="preserve"> исполнением настоящего постановления возложить</w:t>
      </w:r>
      <w:r>
        <w:rPr>
          <w:color w:val="000000"/>
          <w:sz w:val="28"/>
          <w:szCs w:val="28"/>
        </w:rPr>
        <w:t xml:space="preserve"> на постоянную комиссию по бюджету, правопорядку, муниципальной службе и мандатную комиссию</w:t>
      </w:r>
      <w:r w:rsidRPr="00AF5B40">
        <w:rPr>
          <w:color w:val="000000"/>
          <w:sz w:val="28"/>
          <w:szCs w:val="28"/>
        </w:rPr>
        <w:t>.</w:t>
      </w:r>
    </w:p>
    <w:p w:rsidR="00CB2BFF" w:rsidRDefault="00CB2BFF" w:rsidP="000F51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899"/>
      </w:tblGrid>
      <w:tr w:rsidR="0017145D" w:rsidTr="0017145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45D" w:rsidRDefault="0017145D">
            <w:pPr>
              <w:tabs>
                <w:tab w:val="left" w:pos="3480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Председатель Совета депутатов</w:t>
            </w:r>
          </w:p>
          <w:p w:rsidR="0017145D" w:rsidRDefault="0017145D">
            <w:pPr>
              <w:tabs>
                <w:tab w:val="left" w:pos="3480"/>
              </w:tabs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17145D" w:rsidRDefault="0017145D">
            <w:pPr>
              <w:tabs>
                <w:tab w:val="left" w:pos="3480"/>
              </w:tabs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Приреченский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  <w:p w:rsidR="0017145D" w:rsidRDefault="0017145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___________________ Р.М.Шакиров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17145D" w:rsidRDefault="0017145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  <w:p w:rsidR="0017145D" w:rsidRDefault="0017145D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Приреченский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  <w:p w:rsidR="0017145D" w:rsidRDefault="0017145D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17145D" w:rsidRPr="0017145D" w:rsidRDefault="0017145D">
            <w:pPr>
              <w:pStyle w:val="a8"/>
              <w:keepLines/>
              <w:widowControl w:val="0"/>
              <w:spacing w:after="0"/>
              <w:jc w:val="both"/>
              <w:rPr>
                <w:rFonts w:eastAsia="Calibri"/>
                <w:kern w:val="2"/>
                <w:sz w:val="26"/>
                <w:szCs w:val="26"/>
              </w:rPr>
            </w:pPr>
            <w:proofErr w:type="spellStart"/>
            <w:r w:rsidRPr="0017145D">
              <w:rPr>
                <w:bCs/>
                <w:sz w:val="26"/>
                <w:szCs w:val="26"/>
              </w:rPr>
              <w:t>_______________________</w:t>
            </w:r>
            <w:r w:rsidRPr="0017145D">
              <w:rPr>
                <w:sz w:val="26"/>
                <w:szCs w:val="26"/>
              </w:rPr>
              <w:t>С.И.Чиков</w:t>
            </w:r>
            <w:proofErr w:type="spellEnd"/>
          </w:p>
          <w:p w:rsidR="0017145D" w:rsidRDefault="0017145D">
            <w:pPr>
              <w:tabs>
                <w:tab w:val="left" w:pos="3480"/>
              </w:tabs>
              <w:autoSpaceDN w:val="0"/>
              <w:rPr>
                <w:sz w:val="26"/>
                <w:szCs w:val="26"/>
                <w:lang w:eastAsia="en-US"/>
              </w:rPr>
            </w:pPr>
          </w:p>
        </w:tc>
      </w:tr>
    </w:tbl>
    <w:p w:rsidR="00CB2BFF" w:rsidRPr="00CB2BFF" w:rsidRDefault="00CB2BFF">
      <w:pPr>
        <w:rPr>
          <w:sz w:val="28"/>
          <w:szCs w:val="28"/>
        </w:rPr>
      </w:pPr>
    </w:p>
    <w:sectPr w:rsidR="00CB2BFF" w:rsidRPr="00CB2BFF" w:rsidSect="00CB2B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BFF"/>
    <w:rsid w:val="000C360B"/>
    <w:rsid w:val="000F51AC"/>
    <w:rsid w:val="0017145D"/>
    <w:rsid w:val="00CB2BFF"/>
    <w:rsid w:val="00D22AFE"/>
    <w:rsid w:val="00FB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B2BF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CB2B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rmal (Web)"/>
    <w:basedOn w:val="a"/>
    <w:unhideWhenUsed/>
    <w:rsid w:val="00CB2BFF"/>
    <w:pPr>
      <w:spacing w:before="100" w:beforeAutospacing="1" w:after="100" w:afterAutospacing="1"/>
    </w:pPr>
  </w:style>
  <w:style w:type="character" w:customStyle="1" w:styleId="a6">
    <w:name w:val="Основной текст Знак"/>
    <w:aliases w:val="Знак Знак"/>
    <w:basedOn w:val="a0"/>
    <w:link w:val="a7"/>
    <w:locked/>
    <w:rsid w:val="00CB2BFF"/>
    <w:rPr>
      <w:spacing w:val="3"/>
      <w:sz w:val="25"/>
      <w:szCs w:val="25"/>
      <w:shd w:val="clear" w:color="auto" w:fill="FFFFFF"/>
    </w:rPr>
  </w:style>
  <w:style w:type="paragraph" w:styleId="a7">
    <w:name w:val="Body Text"/>
    <w:aliases w:val="Знак"/>
    <w:basedOn w:val="a"/>
    <w:link w:val="a6"/>
    <w:unhideWhenUsed/>
    <w:rsid w:val="00CB2BF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C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B2BF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5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2024-10-18T05:25:00Z</dcterms:created>
  <dcterms:modified xsi:type="dcterms:W3CDTF">2024-10-29T07:57:00Z</dcterms:modified>
</cp:coreProperties>
</file>