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58" w:rsidRDefault="005B3358" w:rsidP="005B335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instrText xml:space="preserve"> HYPERLINK "https://bigbeysug-adm.ru/munitsipalnye-pravovye-akty/publichnye-slushaniya/5299-zaklyuchenie-o-rezultatakh-obshchestvennykh-obsuzhdenij-08-27" </w:instrTex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/>
        </w:rPr>
        <w:t xml:space="preserve"> Заключение о результатах общественных обсуждений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end"/>
      </w:r>
    </w:p>
    <w:p w:rsidR="005B3358" w:rsidRDefault="005B3358" w:rsidP="005B3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3358" w:rsidRDefault="005B3358" w:rsidP="005B3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с.Ц.У.с-за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Новоорский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                                                            25.11.2024 года</w:t>
      </w:r>
    </w:p>
    <w:p w:rsidR="005B3358" w:rsidRDefault="005B3358" w:rsidP="005B3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3358" w:rsidRDefault="005B3358" w:rsidP="005B3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1. Общие сведения.</w:t>
      </w:r>
    </w:p>
    <w:p w:rsidR="005B3358" w:rsidRDefault="005B3358" w:rsidP="005B3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Проект программы профилактики рисков причинения вреда (ущерба) охраняемым законом ценностям при осуществлении муниципального жилищного контроля на 2025 год  (далее – Программа профилактики),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5B3358" w:rsidRDefault="005B3358" w:rsidP="005B3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 Разработчик проекта Программы профилактики: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Приреченский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Новоорского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района Оренбургской области (далее – Администрация).</w:t>
      </w:r>
    </w:p>
    <w:p w:rsidR="005B3358" w:rsidRDefault="005B3358" w:rsidP="005B3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Срок проведения общественных обсуждений: с 1 октября 2024 года по 1 ноября 2024 года.</w:t>
      </w:r>
    </w:p>
    <w:p w:rsidR="005B3358" w:rsidRDefault="005B3358" w:rsidP="005B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Способ проведения общественных обсуждений: проект Программы  профилактики размещен </w:t>
      </w:r>
      <w:r>
        <w:rPr>
          <w:rFonts w:ascii="Times New Roman" w:hAnsi="Times New Roman" w:cs="Times New Roman"/>
          <w:sz w:val="28"/>
          <w:szCs w:val="28"/>
        </w:rPr>
        <w:t>на официальном сайте в телекоммуникационной сети «Интернет»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prirehcenskyi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 в разделе «Муниципальный контроль» и «Публичные слушания».</w:t>
      </w:r>
    </w:p>
    <w:p w:rsidR="005B3358" w:rsidRDefault="005B3358" w:rsidP="005B335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 Предложения и замечания, полученные в ходе проведения общественных обсуждений: предложения и замечания не поступали.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5. Настоящее заключение о результатах общественных обсуждений разместить </w:t>
      </w:r>
      <w:r>
        <w:rPr>
          <w:rFonts w:ascii="Times New Roman" w:hAnsi="Times New Roman" w:cs="Times New Roman"/>
          <w:sz w:val="28"/>
          <w:szCs w:val="28"/>
        </w:rPr>
        <w:t>на официальном сайте в телекоммуникационной сети «Интернет»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prirehcenskyi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 в разделе «Публичные слушания».</w:t>
      </w:r>
    </w:p>
    <w:p w:rsidR="005B3358" w:rsidRDefault="005B3358" w:rsidP="005B3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6. Информация об исполнителе (ответственное лицо, адрес электронной почты и контактный телефон ответственного лица): делопроизводитель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Приреченского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Новоорского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района Оренбургской области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Менькова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Надежда Алексеевна, контактный телефон: +7(35363)7-12-43, адрес электронной почты: 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scu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Novoorsk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mail.ru</w:t>
        </w:r>
        <w:proofErr w:type="spellEnd"/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5B3358" w:rsidRDefault="005B3358" w:rsidP="005B3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Выводы по результатам общественных обсуждений по проекту программы профилактики рисков причинения вреда (ущерба) охраняемым законом ценностям при осуществлении муниципального жилищного контроля на 2025 год:</w:t>
      </w:r>
    </w:p>
    <w:p w:rsidR="005B3358" w:rsidRDefault="005B3358" w:rsidP="005B3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- считать общественные обсуждения по проекту состоявшимися;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направить проект на утверждение.</w:t>
      </w:r>
    </w:p>
    <w:p w:rsidR="00F40330" w:rsidRDefault="00F40330"/>
    <w:sectPr w:rsidR="00F40330" w:rsidSect="00F4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3358"/>
    <w:rsid w:val="005B3358"/>
    <w:rsid w:val="00F4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3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u_Novo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2024-12-02T09:49:00Z</dcterms:created>
  <dcterms:modified xsi:type="dcterms:W3CDTF">2024-12-02T09:51:00Z</dcterms:modified>
</cp:coreProperties>
</file>